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7662" w14:textId="5DE773D7" w:rsidR="007A6074" w:rsidRPr="0016697F" w:rsidRDefault="007A6074">
      <w:pPr>
        <w:rPr>
          <w:rFonts w:ascii="Gobold" w:hAnsi="Gobold"/>
        </w:rPr>
      </w:pPr>
      <w:r w:rsidRPr="0016697F">
        <w:rPr>
          <w:rFonts w:ascii="Gobold" w:hAnsi="Gobold"/>
        </w:rPr>
        <w:t xml:space="preserve">Student Retention Council </w:t>
      </w:r>
      <w:r w:rsidR="00F8397A">
        <w:rPr>
          <w:rFonts w:ascii="Gobold" w:hAnsi="Gobold"/>
        </w:rPr>
        <w:t xml:space="preserve">– UPC Appointee Role </w:t>
      </w:r>
    </w:p>
    <w:p w14:paraId="1513C360" w14:textId="6B68F825" w:rsidR="007A6074" w:rsidRPr="00DB07EF" w:rsidRDefault="0016697F">
      <w:pPr>
        <w:rPr>
          <w:rFonts w:ascii="Times New Roman" w:hAnsi="Times New Roman" w:cs="Times New Roman"/>
        </w:rPr>
      </w:pPr>
      <w:r w:rsidRPr="00DB07EF">
        <w:rPr>
          <w:rFonts w:ascii="Times New Roman" w:hAnsi="Times New Roman" w:cs="Times New Roman"/>
        </w:rPr>
        <w:t>Alabama's leaders are dedicated to investing in the State's future. As we look towards the 22nd century it is more important than ever that we recruit and retain our college graduates</w:t>
      </w:r>
      <w:r w:rsidR="003D6A0A">
        <w:rPr>
          <w:rFonts w:ascii="Times New Roman" w:hAnsi="Times New Roman" w:cs="Times New Roman"/>
        </w:rPr>
        <w:t>. We believe this is critically important as we</w:t>
      </w:r>
      <w:r w:rsidRPr="00DB07EF">
        <w:rPr>
          <w:rFonts w:ascii="Times New Roman" w:hAnsi="Times New Roman" w:cs="Times New Roman"/>
        </w:rPr>
        <w:t xml:space="preserve"> propel</w:t>
      </w:r>
      <w:r w:rsidR="003D6A0A">
        <w:rPr>
          <w:rFonts w:ascii="Times New Roman" w:hAnsi="Times New Roman" w:cs="Times New Roman"/>
        </w:rPr>
        <w:t xml:space="preserve"> Alabama</w:t>
      </w:r>
      <w:r w:rsidRPr="00DB07EF">
        <w:rPr>
          <w:rFonts w:ascii="Times New Roman" w:hAnsi="Times New Roman" w:cs="Times New Roman"/>
        </w:rPr>
        <w:t xml:space="preserve"> into the knowledge-based economy of tomorrow. We know that the strongest voice to reach students is, well students</w:t>
      </w:r>
      <w:r w:rsidR="00B76170">
        <w:rPr>
          <w:rFonts w:ascii="Times New Roman" w:hAnsi="Times New Roman" w:cs="Times New Roman"/>
        </w:rPr>
        <w:t xml:space="preserve">. Therefore, </w:t>
      </w:r>
      <w:r w:rsidRPr="00DB07EF">
        <w:rPr>
          <w:rFonts w:ascii="Times New Roman" w:hAnsi="Times New Roman" w:cs="Times New Roman"/>
        </w:rPr>
        <w:t xml:space="preserve">The Higher Education Partnership </w:t>
      </w:r>
      <w:r w:rsidR="00B76170">
        <w:rPr>
          <w:rFonts w:ascii="Times New Roman" w:hAnsi="Times New Roman" w:cs="Times New Roman"/>
        </w:rPr>
        <w:t xml:space="preserve">encourages you to appoint </w:t>
      </w:r>
      <w:r w:rsidR="00F8397A">
        <w:rPr>
          <w:rFonts w:ascii="Times New Roman" w:hAnsi="Times New Roman" w:cs="Times New Roman"/>
        </w:rPr>
        <w:t>one</w:t>
      </w:r>
      <w:r w:rsidRPr="00DB07EF">
        <w:rPr>
          <w:rFonts w:ascii="Times New Roman" w:hAnsi="Times New Roman" w:cs="Times New Roman"/>
        </w:rPr>
        <w:t xml:space="preserve"> </w:t>
      </w:r>
      <w:r w:rsidR="00B76170">
        <w:rPr>
          <w:rFonts w:ascii="Times New Roman" w:hAnsi="Times New Roman" w:cs="Times New Roman"/>
        </w:rPr>
        <w:t xml:space="preserve">student per university to serve as </w:t>
      </w:r>
      <w:r w:rsidRPr="00DB07EF">
        <w:rPr>
          <w:rFonts w:ascii="Times New Roman" w:hAnsi="Times New Roman" w:cs="Times New Roman"/>
        </w:rPr>
        <w:t>member</w:t>
      </w:r>
      <w:r w:rsidR="00B76170">
        <w:rPr>
          <w:rFonts w:ascii="Times New Roman" w:hAnsi="Times New Roman" w:cs="Times New Roman"/>
        </w:rPr>
        <w:t>s</w:t>
      </w:r>
      <w:r w:rsidRPr="00DB07EF">
        <w:rPr>
          <w:rFonts w:ascii="Times New Roman" w:hAnsi="Times New Roman" w:cs="Times New Roman"/>
        </w:rPr>
        <w:t xml:space="preserve"> of the Student Retention Council working to build a statewide </w:t>
      </w:r>
      <w:r w:rsidR="00B76170">
        <w:rPr>
          <w:rFonts w:ascii="Times New Roman" w:hAnsi="Times New Roman" w:cs="Times New Roman"/>
        </w:rPr>
        <w:t>project</w:t>
      </w:r>
      <w:r w:rsidRPr="00DB07EF">
        <w:rPr>
          <w:rFonts w:ascii="Times New Roman" w:hAnsi="Times New Roman" w:cs="Times New Roman"/>
        </w:rPr>
        <w:t xml:space="preserve"> made for students</w:t>
      </w:r>
      <w:r w:rsidR="00B76170">
        <w:rPr>
          <w:rFonts w:ascii="Times New Roman" w:hAnsi="Times New Roman" w:cs="Times New Roman"/>
        </w:rPr>
        <w:t xml:space="preserve"> </w:t>
      </w:r>
      <w:r w:rsidRPr="00DB07EF">
        <w:rPr>
          <w:rFonts w:ascii="Times New Roman" w:hAnsi="Times New Roman" w:cs="Times New Roman"/>
        </w:rPr>
        <w:t>by students</w:t>
      </w:r>
      <w:r w:rsidR="00B76170">
        <w:rPr>
          <w:rFonts w:ascii="Times New Roman" w:hAnsi="Times New Roman" w:cs="Times New Roman"/>
        </w:rPr>
        <w:t>. The project is</w:t>
      </w:r>
      <w:r w:rsidRPr="00DB07EF">
        <w:rPr>
          <w:rFonts w:ascii="Times New Roman" w:hAnsi="Times New Roman" w:cs="Times New Roman"/>
        </w:rPr>
        <w:t xml:space="preserve"> </w:t>
      </w:r>
      <w:r w:rsidR="009C2C4A">
        <w:rPr>
          <w:rFonts w:ascii="Times New Roman" w:hAnsi="Times New Roman" w:cs="Times New Roman"/>
        </w:rPr>
        <w:t xml:space="preserve">designed </w:t>
      </w:r>
      <w:r w:rsidRPr="00DB07EF">
        <w:rPr>
          <w:rFonts w:ascii="Times New Roman" w:hAnsi="Times New Roman" w:cs="Times New Roman"/>
        </w:rPr>
        <w:t xml:space="preserve">to encourage your fellow </w:t>
      </w:r>
      <w:r w:rsidR="00B76170">
        <w:rPr>
          <w:rFonts w:ascii="Times New Roman" w:hAnsi="Times New Roman" w:cs="Times New Roman"/>
        </w:rPr>
        <w:t>graduates</w:t>
      </w:r>
      <w:r w:rsidRPr="00DB07EF">
        <w:rPr>
          <w:rFonts w:ascii="Times New Roman" w:hAnsi="Times New Roman" w:cs="Times New Roman"/>
        </w:rPr>
        <w:t xml:space="preserve"> to consider Alabama</w:t>
      </w:r>
      <w:r w:rsidR="00B76170">
        <w:rPr>
          <w:rFonts w:ascii="Times New Roman" w:hAnsi="Times New Roman" w:cs="Times New Roman"/>
        </w:rPr>
        <w:t xml:space="preserve"> as a career destination</w:t>
      </w:r>
      <w:r w:rsidRPr="00DB07EF">
        <w:rPr>
          <w:rFonts w:ascii="Times New Roman" w:hAnsi="Times New Roman" w:cs="Times New Roman"/>
        </w:rPr>
        <w:t>.</w:t>
      </w:r>
    </w:p>
    <w:p w14:paraId="7556E68A" w14:textId="166F294C" w:rsidR="0016697F" w:rsidRDefault="0016697F">
      <w:pPr>
        <w:rPr>
          <w:rFonts w:ascii="Times New Roman" w:hAnsi="Times New Roman" w:cs="Times New Roman"/>
        </w:rPr>
      </w:pPr>
      <w:r w:rsidRPr="00DB07EF">
        <w:rPr>
          <w:rFonts w:ascii="Times New Roman" w:hAnsi="Times New Roman" w:cs="Times New Roman"/>
        </w:rPr>
        <w:t xml:space="preserve">More info at </w:t>
      </w:r>
      <w:hyperlink r:id="rId7" w:history="1">
        <w:r w:rsidR="003A5B83" w:rsidRPr="002D1EB1">
          <w:rPr>
            <w:rStyle w:val="Hyperlink"/>
            <w:rFonts w:ascii="Times New Roman" w:hAnsi="Times New Roman" w:cs="Times New Roman"/>
          </w:rPr>
          <w:t>www.higheredpartners.org/SRC</w:t>
        </w:r>
      </w:hyperlink>
    </w:p>
    <w:p w14:paraId="795DABC4" w14:textId="77777777" w:rsidR="0016697F" w:rsidRDefault="0016697F">
      <w:pPr>
        <w:rPr>
          <w:rFonts w:ascii="Gobold" w:hAnsi="Gobold"/>
        </w:rPr>
      </w:pPr>
    </w:p>
    <w:p w14:paraId="6E38CB2A" w14:textId="48477B9A" w:rsidR="007A6074" w:rsidRPr="0016697F" w:rsidRDefault="007A6074">
      <w:pPr>
        <w:rPr>
          <w:rFonts w:ascii="Gobold" w:hAnsi="Gobold"/>
        </w:rPr>
      </w:pPr>
      <w:r w:rsidRPr="0016697F">
        <w:rPr>
          <w:rFonts w:ascii="Gobold" w:hAnsi="Gobold"/>
        </w:rPr>
        <w:t>Role Description</w:t>
      </w:r>
    </w:p>
    <w:p w14:paraId="0B2A8603" w14:textId="7E5A031F" w:rsidR="003B7A29" w:rsidRDefault="009978FA" w:rsidP="003B7A29">
      <w:pPr>
        <w:rPr>
          <w:rFonts w:ascii="Times New Roman" w:hAnsi="Times New Roman" w:cs="Times New Roman"/>
        </w:rPr>
      </w:pPr>
      <w:r>
        <w:rPr>
          <w:rFonts w:ascii="Times New Roman" w:hAnsi="Times New Roman" w:cs="Times New Roman"/>
        </w:rPr>
        <w:t>One</w:t>
      </w:r>
      <w:r w:rsidR="0016697F" w:rsidRPr="00DB07EF">
        <w:rPr>
          <w:rFonts w:ascii="Times New Roman" w:hAnsi="Times New Roman" w:cs="Times New Roman"/>
        </w:rPr>
        <w:t xml:space="preserve"> student from each campus will be appointed by the University President</w:t>
      </w:r>
      <w:r>
        <w:rPr>
          <w:rFonts w:ascii="Times New Roman" w:hAnsi="Times New Roman" w:cs="Times New Roman"/>
        </w:rPr>
        <w:t xml:space="preserve"> or Chancellor</w:t>
      </w:r>
      <w:r w:rsidR="0016697F" w:rsidRPr="00DB07EF">
        <w:rPr>
          <w:rFonts w:ascii="Times New Roman" w:hAnsi="Times New Roman" w:cs="Times New Roman"/>
        </w:rPr>
        <w:t xml:space="preserve">. </w:t>
      </w:r>
      <w:r w:rsidR="003B7A29" w:rsidRPr="00DB07EF">
        <w:rPr>
          <w:rFonts w:ascii="Times New Roman" w:hAnsi="Times New Roman" w:cs="Times New Roman"/>
        </w:rPr>
        <w:t xml:space="preserve"> They will work together to design </w:t>
      </w:r>
      <w:r w:rsidR="00DB07EF" w:rsidRPr="00DB07EF">
        <w:rPr>
          <w:rFonts w:ascii="Times New Roman" w:hAnsi="Times New Roman" w:cs="Times New Roman"/>
        </w:rPr>
        <w:t xml:space="preserve">and execute </w:t>
      </w:r>
      <w:r w:rsidR="003B7A29" w:rsidRPr="00DB07EF">
        <w:rPr>
          <w:rFonts w:ascii="Times New Roman" w:hAnsi="Times New Roman" w:cs="Times New Roman"/>
        </w:rPr>
        <w:t xml:space="preserve">a </w:t>
      </w:r>
      <w:r w:rsidR="00DB07EF" w:rsidRPr="00DB07EF">
        <w:rPr>
          <w:rFonts w:ascii="Times New Roman" w:hAnsi="Times New Roman" w:cs="Times New Roman"/>
        </w:rPr>
        <w:t>peer-to-peer</w:t>
      </w:r>
      <w:r w:rsidR="00091E4F">
        <w:rPr>
          <w:rFonts w:ascii="Times New Roman" w:hAnsi="Times New Roman" w:cs="Times New Roman"/>
        </w:rPr>
        <w:t xml:space="preserve"> public awareness</w:t>
      </w:r>
      <w:r w:rsidR="003B7A29" w:rsidRPr="00DB07EF">
        <w:rPr>
          <w:rFonts w:ascii="Times New Roman" w:hAnsi="Times New Roman" w:cs="Times New Roman"/>
        </w:rPr>
        <w:t xml:space="preserve"> campaign</w:t>
      </w:r>
      <w:r w:rsidR="00387082">
        <w:rPr>
          <w:rFonts w:ascii="Times New Roman" w:hAnsi="Times New Roman" w:cs="Times New Roman"/>
        </w:rPr>
        <w:t>.</w:t>
      </w:r>
      <w:r w:rsidR="003B7A29" w:rsidRPr="00DB07EF">
        <w:rPr>
          <w:rFonts w:ascii="Times New Roman" w:hAnsi="Times New Roman" w:cs="Times New Roman"/>
        </w:rPr>
        <w:t xml:space="preserve"> </w:t>
      </w:r>
      <w:r w:rsidR="00387082">
        <w:rPr>
          <w:rFonts w:ascii="Times New Roman" w:hAnsi="Times New Roman" w:cs="Times New Roman"/>
        </w:rPr>
        <w:t xml:space="preserve">The </w:t>
      </w:r>
      <w:r w:rsidR="000C4903">
        <w:rPr>
          <w:rFonts w:ascii="Times New Roman" w:hAnsi="Times New Roman" w:cs="Times New Roman"/>
        </w:rPr>
        <w:t>idea is t</w:t>
      </w:r>
      <w:r w:rsidR="00091E4F">
        <w:rPr>
          <w:rFonts w:ascii="Times New Roman" w:hAnsi="Times New Roman" w:cs="Times New Roman"/>
        </w:rPr>
        <w:t>o</w:t>
      </w:r>
      <w:r w:rsidR="000C4903">
        <w:rPr>
          <w:rFonts w:ascii="Times New Roman" w:hAnsi="Times New Roman" w:cs="Times New Roman"/>
        </w:rPr>
        <w:t xml:space="preserve"> </w:t>
      </w:r>
      <w:r w:rsidR="003B7A29" w:rsidRPr="00DB07EF">
        <w:rPr>
          <w:rFonts w:ascii="Times New Roman" w:hAnsi="Times New Roman" w:cs="Times New Roman"/>
        </w:rPr>
        <w:t xml:space="preserve">address a key issue </w:t>
      </w:r>
      <w:r w:rsidR="000C4903">
        <w:rPr>
          <w:rFonts w:ascii="Times New Roman" w:hAnsi="Times New Roman" w:cs="Times New Roman"/>
        </w:rPr>
        <w:t xml:space="preserve">impacting retention </w:t>
      </w:r>
      <w:r w:rsidR="003B7A29" w:rsidRPr="00DB07EF">
        <w:rPr>
          <w:rFonts w:ascii="Times New Roman" w:hAnsi="Times New Roman" w:cs="Times New Roman"/>
        </w:rPr>
        <w:t xml:space="preserve">in the </w:t>
      </w:r>
      <w:r w:rsidR="00B76170">
        <w:rPr>
          <w:rFonts w:ascii="Times New Roman" w:hAnsi="Times New Roman" w:cs="Times New Roman"/>
        </w:rPr>
        <w:t>S</w:t>
      </w:r>
      <w:r w:rsidR="003B7A29" w:rsidRPr="00DB07EF">
        <w:rPr>
          <w:rFonts w:ascii="Times New Roman" w:hAnsi="Times New Roman" w:cs="Times New Roman"/>
        </w:rPr>
        <w:t>tate of Alabama</w:t>
      </w:r>
      <w:r w:rsidR="00A527C6">
        <w:rPr>
          <w:rFonts w:ascii="Times New Roman" w:hAnsi="Times New Roman" w:cs="Times New Roman"/>
        </w:rPr>
        <w:t xml:space="preserve"> and </w:t>
      </w:r>
      <w:r w:rsidR="00076E83">
        <w:rPr>
          <w:rFonts w:ascii="Times New Roman" w:hAnsi="Times New Roman" w:cs="Times New Roman"/>
        </w:rPr>
        <w:t xml:space="preserve">develop a </w:t>
      </w:r>
      <w:r w:rsidR="00020532">
        <w:rPr>
          <w:rFonts w:ascii="Times New Roman" w:hAnsi="Times New Roman" w:cs="Times New Roman"/>
        </w:rPr>
        <w:t>strategic project</w:t>
      </w:r>
      <w:r w:rsidR="00A527C6">
        <w:rPr>
          <w:rFonts w:ascii="Times New Roman" w:hAnsi="Times New Roman" w:cs="Times New Roman"/>
        </w:rPr>
        <w:t xml:space="preserve"> to</w:t>
      </w:r>
      <w:r w:rsidR="00C65A4D">
        <w:rPr>
          <w:rFonts w:ascii="Times New Roman" w:hAnsi="Times New Roman" w:cs="Times New Roman"/>
        </w:rPr>
        <w:t xml:space="preserve"> </w:t>
      </w:r>
      <w:r w:rsidR="00A527C6">
        <w:rPr>
          <w:rFonts w:ascii="Times New Roman" w:hAnsi="Times New Roman" w:cs="Times New Roman"/>
        </w:rPr>
        <w:t xml:space="preserve">help </w:t>
      </w:r>
      <w:r w:rsidR="00076E83">
        <w:rPr>
          <w:rFonts w:ascii="Times New Roman" w:hAnsi="Times New Roman" w:cs="Times New Roman"/>
        </w:rPr>
        <w:t xml:space="preserve">overcome </w:t>
      </w:r>
      <w:r w:rsidR="00A527C6">
        <w:rPr>
          <w:rFonts w:ascii="Times New Roman" w:hAnsi="Times New Roman" w:cs="Times New Roman"/>
        </w:rPr>
        <w:t xml:space="preserve">the </w:t>
      </w:r>
      <w:r w:rsidR="00C65A4D">
        <w:rPr>
          <w:rFonts w:ascii="Times New Roman" w:hAnsi="Times New Roman" w:cs="Times New Roman"/>
        </w:rPr>
        <w:t>b</w:t>
      </w:r>
      <w:r w:rsidR="001317A4">
        <w:rPr>
          <w:rFonts w:ascii="Times New Roman" w:hAnsi="Times New Roman" w:cs="Times New Roman"/>
        </w:rPr>
        <w:t>arriers</w:t>
      </w:r>
      <w:r w:rsidR="00DB07EF" w:rsidRPr="00DB07EF">
        <w:rPr>
          <w:rFonts w:ascii="Times New Roman" w:hAnsi="Times New Roman" w:cs="Times New Roman"/>
        </w:rPr>
        <w:t xml:space="preserve">. While the project will be designed on a </w:t>
      </w:r>
      <w:r w:rsidR="00B76170">
        <w:rPr>
          <w:rFonts w:ascii="Times New Roman" w:hAnsi="Times New Roman" w:cs="Times New Roman"/>
        </w:rPr>
        <w:t>s</w:t>
      </w:r>
      <w:r w:rsidR="00DB07EF" w:rsidRPr="00DB07EF">
        <w:rPr>
          <w:rFonts w:ascii="Times New Roman" w:hAnsi="Times New Roman" w:cs="Times New Roman"/>
        </w:rPr>
        <w:t>tatewide basis, each student will be responsible for executing the project on their campus</w:t>
      </w:r>
      <w:r w:rsidR="00F8397A">
        <w:rPr>
          <w:rFonts w:ascii="Times New Roman" w:hAnsi="Times New Roman" w:cs="Times New Roman"/>
        </w:rPr>
        <w:t xml:space="preserve"> and primary documentation of their work</w:t>
      </w:r>
      <w:r w:rsidR="00DB07EF" w:rsidRPr="00DB07EF">
        <w:rPr>
          <w:rFonts w:ascii="Times New Roman" w:hAnsi="Times New Roman" w:cs="Times New Roman"/>
        </w:rPr>
        <w:t xml:space="preserve">. </w:t>
      </w:r>
    </w:p>
    <w:p w14:paraId="23B90F3A" w14:textId="16302DE9" w:rsidR="00344FA5" w:rsidRPr="00DB07EF" w:rsidRDefault="00344FA5" w:rsidP="003B7A29">
      <w:pPr>
        <w:rPr>
          <w:rFonts w:ascii="Times New Roman" w:hAnsi="Times New Roman" w:cs="Times New Roman"/>
        </w:rPr>
      </w:pPr>
      <w:r>
        <w:rPr>
          <w:rFonts w:ascii="Times New Roman" w:hAnsi="Times New Roman" w:cs="Times New Roman"/>
        </w:rPr>
        <w:t xml:space="preserve">This program is designed to be a hands-on, experiential learning opportunity refining student </w:t>
      </w:r>
      <w:proofErr w:type="gramStart"/>
      <w:r>
        <w:rPr>
          <w:rFonts w:ascii="Times New Roman" w:hAnsi="Times New Roman" w:cs="Times New Roman"/>
        </w:rPr>
        <w:t>skills</w:t>
      </w:r>
      <w:proofErr w:type="gramEnd"/>
      <w:r>
        <w:rPr>
          <w:rFonts w:ascii="Times New Roman" w:hAnsi="Times New Roman" w:cs="Times New Roman"/>
        </w:rPr>
        <w:t xml:space="preserve"> in areas of innovation, project design and execution, communication, and leadership. </w:t>
      </w:r>
    </w:p>
    <w:p w14:paraId="5491B3BB" w14:textId="77777777" w:rsidR="0016697F" w:rsidRPr="00DB07EF" w:rsidRDefault="0016697F">
      <w:pPr>
        <w:rPr>
          <w:rFonts w:ascii="Times New Roman" w:hAnsi="Times New Roman" w:cs="Times New Roman"/>
        </w:rPr>
      </w:pPr>
    </w:p>
    <w:p w14:paraId="4538C9C5" w14:textId="39A2BF07" w:rsidR="003A5B83" w:rsidRPr="003A5B83" w:rsidRDefault="003A5B83" w:rsidP="00DB07EF">
      <w:pPr>
        <w:rPr>
          <w:rFonts w:ascii="Times New Roman" w:hAnsi="Times New Roman" w:cs="Times New Roman"/>
          <w:b/>
          <w:bCs/>
          <w:i/>
          <w:iCs/>
        </w:rPr>
      </w:pPr>
      <w:r>
        <w:rPr>
          <w:rFonts w:ascii="Times New Roman" w:hAnsi="Times New Roman" w:cs="Times New Roman"/>
          <w:b/>
          <w:bCs/>
          <w:i/>
          <w:iCs/>
        </w:rPr>
        <w:t xml:space="preserve">Anticipated </w:t>
      </w:r>
      <w:r w:rsidRPr="003A5B83">
        <w:rPr>
          <w:rFonts w:ascii="Times New Roman" w:hAnsi="Times New Roman" w:cs="Times New Roman"/>
          <w:b/>
          <w:bCs/>
          <w:i/>
          <w:iCs/>
        </w:rPr>
        <w:t xml:space="preserve">Time Commitment: </w:t>
      </w:r>
    </w:p>
    <w:p w14:paraId="003F6E38" w14:textId="580D9257" w:rsidR="00DB07EF" w:rsidRPr="003A5B83" w:rsidRDefault="00DB07EF" w:rsidP="00DB07EF">
      <w:pPr>
        <w:rPr>
          <w:rFonts w:ascii="Times New Roman" w:hAnsi="Times New Roman" w:cs="Times New Roman"/>
        </w:rPr>
      </w:pPr>
      <w:r w:rsidRPr="003A5B83">
        <w:rPr>
          <w:rFonts w:ascii="Times New Roman" w:hAnsi="Times New Roman" w:cs="Times New Roman"/>
        </w:rPr>
        <w:t xml:space="preserve">Selected students must be available to attend the following </w:t>
      </w:r>
      <w:r w:rsidR="009978FA">
        <w:rPr>
          <w:rFonts w:ascii="Times New Roman" w:hAnsi="Times New Roman" w:cs="Times New Roman"/>
        </w:rPr>
        <w:t xml:space="preserve">MANDATORY </w:t>
      </w:r>
      <w:r w:rsidRPr="003A5B83">
        <w:rPr>
          <w:rFonts w:ascii="Times New Roman" w:hAnsi="Times New Roman" w:cs="Times New Roman"/>
        </w:rPr>
        <w:t>events:</w:t>
      </w:r>
    </w:p>
    <w:p w14:paraId="020A9D2E" w14:textId="5BC325F8" w:rsidR="00020532" w:rsidRDefault="00020532" w:rsidP="00020532">
      <w:pPr>
        <w:pStyle w:val="ListParagraph"/>
        <w:numPr>
          <w:ilvl w:val="0"/>
          <w:numId w:val="2"/>
        </w:numPr>
        <w:rPr>
          <w:rFonts w:ascii="Times New Roman" w:hAnsi="Times New Roman" w:cs="Times New Roman"/>
        </w:rPr>
      </w:pPr>
      <w:r w:rsidRPr="00020532">
        <w:rPr>
          <w:rFonts w:ascii="Times New Roman" w:hAnsi="Times New Roman" w:cs="Times New Roman"/>
        </w:rPr>
        <w:t xml:space="preserve">Aug. </w:t>
      </w:r>
      <w:r w:rsidR="009978FA">
        <w:rPr>
          <w:rFonts w:ascii="Times New Roman" w:hAnsi="Times New Roman" w:cs="Times New Roman"/>
        </w:rPr>
        <w:t xml:space="preserve">7-8 – Orientation @ </w:t>
      </w:r>
      <w:r w:rsidR="00F8397A">
        <w:rPr>
          <w:rFonts w:ascii="Times New Roman" w:hAnsi="Times New Roman" w:cs="Times New Roman"/>
        </w:rPr>
        <w:t>Destin, FL</w:t>
      </w:r>
      <w:r w:rsidR="00F8397A">
        <w:rPr>
          <w:rFonts w:ascii="Times New Roman" w:hAnsi="Times New Roman" w:cs="Times New Roman"/>
        </w:rPr>
        <w:tab/>
      </w:r>
      <w:r w:rsidR="00F8397A">
        <w:rPr>
          <w:rFonts w:ascii="Times New Roman" w:hAnsi="Times New Roman" w:cs="Times New Roman"/>
        </w:rPr>
        <w:tab/>
      </w:r>
      <w:r w:rsidR="00F8397A">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IN PERSON</w:t>
      </w:r>
    </w:p>
    <w:p w14:paraId="24C3AA90" w14:textId="17C5DFCD" w:rsidR="0038007E" w:rsidRPr="0038007E" w:rsidRDefault="0038007E" w:rsidP="0038007E">
      <w:pPr>
        <w:pStyle w:val="ListParagraph"/>
        <w:numPr>
          <w:ilvl w:val="1"/>
          <w:numId w:val="2"/>
        </w:numPr>
        <w:rPr>
          <w:rFonts w:ascii="Times New Roman" w:hAnsi="Times New Roman" w:cs="Times New Roman"/>
          <w:i/>
          <w:iCs/>
        </w:rPr>
      </w:pPr>
      <w:r w:rsidRPr="0038007E">
        <w:rPr>
          <w:rFonts w:ascii="Times New Roman" w:hAnsi="Times New Roman" w:cs="Times New Roman"/>
          <w:i/>
          <w:iCs/>
        </w:rPr>
        <w:t>Hosted in Conjunction with SLUAC</w:t>
      </w:r>
    </w:p>
    <w:p w14:paraId="6C3C944C" w14:textId="50BC1C9B" w:rsidR="00020532" w:rsidRPr="00020532" w:rsidRDefault="00020532" w:rsidP="00020532">
      <w:pPr>
        <w:pStyle w:val="ListParagraph"/>
        <w:numPr>
          <w:ilvl w:val="0"/>
          <w:numId w:val="2"/>
        </w:numPr>
        <w:rPr>
          <w:rFonts w:ascii="Times New Roman" w:hAnsi="Times New Roman" w:cs="Times New Roman"/>
        </w:rPr>
      </w:pPr>
      <w:r w:rsidRPr="00020532">
        <w:rPr>
          <w:rFonts w:ascii="Times New Roman" w:hAnsi="Times New Roman" w:cs="Times New Roman"/>
        </w:rPr>
        <w:t xml:space="preserve">Oct. </w:t>
      </w:r>
      <w:r w:rsidR="009978FA">
        <w:rPr>
          <w:rFonts w:ascii="Times New Roman" w:hAnsi="Times New Roman" w:cs="Times New Roman"/>
        </w:rPr>
        <w:t>8</w:t>
      </w:r>
      <w:r w:rsidR="009978FA">
        <w:rPr>
          <w:rFonts w:ascii="Times New Roman" w:hAnsi="Times New Roman" w:cs="Times New Roman"/>
        </w:rPr>
        <w:tab/>
      </w:r>
      <w:r w:rsidRPr="00020532">
        <w:rPr>
          <w:rFonts w:ascii="Times New Roman" w:hAnsi="Times New Roman" w:cs="Times New Roman"/>
        </w:rPr>
        <w:t xml:space="preserve"> – Professional Development I – “Quality of Life”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IN PERSON</w:t>
      </w:r>
    </w:p>
    <w:p w14:paraId="6B12165A" w14:textId="13BB62F3" w:rsidR="00020532" w:rsidRPr="00020532" w:rsidRDefault="009978FA" w:rsidP="00020532">
      <w:pPr>
        <w:pStyle w:val="ListParagraph"/>
        <w:numPr>
          <w:ilvl w:val="0"/>
          <w:numId w:val="2"/>
        </w:numPr>
        <w:rPr>
          <w:rFonts w:ascii="Times New Roman" w:hAnsi="Times New Roman" w:cs="Times New Roman"/>
        </w:rPr>
      </w:pPr>
      <w:r>
        <w:rPr>
          <w:rFonts w:ascii="Times New Roman" w:hAnsi="Times New Roman" w:cs="Times New Roman"/>
        </w:rPr>
        <w:t>Nov. 25</w:t>
      </w:r>
      <w:r>
        <w:rPr>
          <w:rFonts w:ascii="Times New Roman" w:hAnsi="Times New Roman" w:cs="Times New Roman"/>
        </w:rPr>
        <w:tab/>
      </w:r>
      <w:r w:rsidR="00020532" w:rsidRPr="00020532">
        <w:rPr>
          <w:rFonts w:ascii="Times New Roman" w:hAnsi="Times New Roman" w:cs="Times New Roman"/>
        </w:rPr>
        <w:t xml:space="preserve"> – Fall “Final” via Zoom</w:t>
      </w:r>
      <w:r w:rsidR="00020532">
        <w:rPr>
          <w:rFonts w:ascii="Times New Roman" w:hAnsi="Times New Roman" w:cs="Times New Roman"/>
        </w:rPr>
        <w:tab/>
      </w:r>
      <w:r w:rsidR="00020532">
        <w:rPr>
          <w:rFonts w:ascii="Times New Roman" w:hAnsi="Times New Roman" w:cs="Times New Roman"/>
        </w:rPr>
        <w:tab/>
      </w:r>
      <w:r w:rsidR="00020532">
        <w:rPr>
          <w:rFonts w:ascii="Times New Roman" w:hAnsi="Times New Roman" w:cs="Times New Roman"/>
        </w:rPr>
        <w:tab/>
      </w:r>
      <w:r w:rsidR="00020532">
        <w:rPr>
          <w:rFonts w:ascii="Times New Roman" w:hAnsi="Times New Roman" w:cs="Times New Roman"/>
        </w:rPr>
        <w:tab/>
      </w:r>
      <w:r w:rsidR="00020532">
        <w:rPr>
          <w:rFonts w:ascii="Times New Roman" w:hAnsi="Times New Roman" w:cs="Times New Roman"/>
        </w:rPr>
        <w:tab/>
        <w:t>VIA ZOOM</w:t>
      </w:r>
    </w:p>
    <w:p w14:paraId="2FF07D72" w14:textId="0BE0EBAC" w:rsidR="00020532" w:rsidRPr="00020532" w:rsidRDefault="009978FA" w:rsidP="00020532">
      <w:pPr>
        <w:pStyle w:val="ListParagraph"/>
        <w:numPr>
          <w:ilvl w:val="0"/>
          <w:numId w:val="2"/>
        </w:numPr>
        <w:rPr>
          <w:rFonts w:ascii="Times New Roman" w:hAnsi="Times New Roman" w:cs="Times New Roman"/>
        </w:rPr>
      </w:pPr>
      <w:r>
        <w:rPr>
          <w:rFonts w:ascii="Times New Roman" w:hAnsi="Times New Roman" w:cs="Times New Roman"/>
        </w:rPr>
        <w:t>Jan. 30</w:t>
      </w:r>
      <w:r>
        <w:rPr>
          <w:rFonts w:ascii="Times New Roman" w:hAnsi="Times New Roman" w:cs="Times New Roman"/>
        </w:rPr>
        <w:tab/>
      </w:r>
      <w:r w:rsidR="00020532" w:rsidRPr="00020532">
        <w:rPr>
          <w:rFonts w:ascii="Times New Roman" w:hAnsi="Times New Roman" w:cs="Times New Roman"/>
        </w:rPr>
        <w:t xml:space="preserve"> – Professional Development II</w:t>
      </w:r>
      <w:r w:rsidR="00020532">
        <w:rPr>
          <w:rFonts w:ascii="Times New Roman" w:hAnsi="Times New Roman" w:cs="Times New Roman"/>
        </w:rPr>
        <w:tab/>
        <w:t>IN PERSON</w:t>
      </w:r>
    </w:p>
    <w:p w14:paraId="380956E8" w14:textId="4828601E" w:rsidR="00020532" w:rsidRPr="00020532" w:rsidRDefault="00020532" w:rsidP="00020532">
      <w:pPr>
        <w:pStyle w:val="ListParagraph"/>
        <w:numPr>
          <w:ilvl w:val="0"/>
          <w:numId w:val="2"/>
        </w:numPr>
        <w:rPr>
          <w:rFonts w:ascii="Times New Roman" w:hAnsi="Times New Roman" w:cs="Times New Roman"/>
        </w:rPr>
      </w:pPr>
      <w:r w:rsidRPr="00020532">
        <w:rPr>
          <w:rFonts w:ascii="Times New Roman" w:hAnsi="Times New Roman" w:cs="Times New Roman"/>
        </w:rPr>
        <w:t>March – Community Events / Dinner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 PERSON</w:t>
      </w:r>
    </w:p>
    <w:p w14:paraId="5957C99D" w14:textId="47EB43A2" w:rsidR="00020532" w:rsidRPr="00020532" w:rsidRDefault="00020532" w:rsidP="00020532">
      <w:pPr>
        <w:pStyle w:val="ListParagraph"/>
        <w:numPr>
          <w:ilvl w:val="0"/>
          <w:numId w:val="2"/>
        </w:numPr>
        <w:rPr>
          <w:rFonts w:ascii="Times New Roman" w:hAnsi="Times New Roman" w:cs="Times New Roman"/>
        </w:rPr>
      </w:pPr>
      <w:r w:rsidRPr="00020532">
        <w:rPr>
          <w:rFonts w:ascii="Times New Roman" w:hAnsi="Times New Roman" w:cs="Times New Roman"/>
        </w:rPr>
        <w:t xml:space="preserve">April </w:t>
      </w:r>
      <w:r w:rsidR="009978FA">
        <w:rPr>
          <w:rFonts w:ascii="Times New Roman" w:hAnsi="Times New Roman" w:cs="Times New Roman"/>
        </w:rPr>
        <w:t>16</w:t>
      </w:r>
      <w:r w:rsidRPr="00020532">
        <w:rPr>
          <w:rFonts w:ascii="Times New Roman" w:hAnsi="Times New Roman" w:cs="Times New Roman"/>
        </w:rPr>
        <w:t xml:space="preserve"> - Legislative Report</w:t>
      </w:r>
      <w:r w:rsidR="009978FA">
        <w:rPr>
          <w:rFonts w:ascii="Times New Roman" w:hAnsi="Times New Roman" w:cs="Times New Roman"/>
        </w:rPr>
        <w:t xml:space="preserve"> (Overnight Available April 15)</w:t>
      </w:r>
      <w:r w:rsidR="009978FA">
        <w:rPr>
          <w:rFonts w:ascii="Times New Roman" w:hAnsi="Times New Roman" w:cs="Times New Roman"/>
        </w:rPr>
        <w:tab/>
      </w:r>
      <w:r w:rsidR="009978FA">
        <w:rPr>
          <w:rFonts w:ascii="Times New Roman" w:hAnsi="Times New Roman" w:cs="Times New Roman"/>
        </w:rPr>
        <w:tab/>
      </w:r>
      <w:r>
        <w:rPr>
          <w:rFonts w:ascii="Times New Roman" w:hAnsi="Times New Roman" w:cs="Times New Roman"/>
        </w:rPr>
        <w:t>IN PERSON</w:t>
      </w:r>
    </w:p>
    <w:p w14:paraId="20D4847E" w14:textId="094A8BC6" w:rsidR="009978FA" w:rsidRDefault="009978FA" w:rsidP="009978FA">
      <w:pPr>
        <w:rPr>
          <w:rFonts w:ascii="Times New Roman" w:hAnsi="Times New Roman" w:cs="Times New Roman"/>
        </w:rPr>
      </w:pPr>
      <w:r>
        <w:rPr>
          <w:rFonts w:ascii="Times New Roman" w:hAnsi="Times New Roman" w:cs="Times New Roman"/>
        </w:rPr>
        <w:t>Optional</w:t>
      </w:r>
      <w:r w:rsidR="00F8397A">
        <w:rPr>
          <w:rFonts w:ascii="Times New Roman" w:hAnsi="Times New Roman" w:cs="Times New Roman"/>
        </w:rPr>
        <w:t xml:space="preserve"> (but highly recommended)</w:t>
      </w:r>
      <w:r>
        <w:rPr>
          <w:rFonts w:ascii="Times New Roman" w:hAnsi="Times New Roman" w:cs="Times New Roman"/>
        </w:rPr>
        <w:t>:</w:t>
      </w:r>
    </w:p>
    <w:p w14:paraId="3A7151FA" w14:textId="484EAADE" w:rsidR="009978FA" w:rsidRDefault="009978FA" w:rsidP="009978FA">
      <w:pPr>
        <w:pStyle w:val="ListParagraph"/>
        <w:numPr>
          <w:ilvl w:val="0"/>
          <w:numId w:val="3"/>
        </w:numPr>
        <w:rPr>
          <w:rFonts w:ascii="Times New Roman" w:hAnsi="Times New Roman" w:cs="Times New Roman"/>
        </w:rPr>
      </w:pPr>
      <w:r>
        <w:rPr>
          <w:rFonts w:ascii="Times New Roman" w:hAnsi="Times New Roman" w:cs="Times New Roman"/>
        </w:rPr>
        <w:t xml:space="preserve">August 5-7- STARS Leaders and University Advocates Conference, Destin, FL </w:t>
      </w:r>
    </w:p>
    <w:p w14:paraId="05460E4E" w14:textId="77777777" w:rsidR="009978FA" w:rsidRPr="009978FA" w:rsidRDefault="009978FA" w:rsidP="009978FA">
      <w:pPr>
        <w:pStyle w:val="ListParagraph"/>
        <w:rPr>
          <w:rFonts w:ascii="Times New Roman" w:hAnsi="Times New Roman" w:cs="Times New Roman"/>
        </w:rPr>
      </w:pPr>
    </w:p>
    <w:p w14:paraId="1095957D" w14:textId="25446011" w:rsidR="0016697F" w:rsidRPr="00DB07EF" w:rsidRDefault="003A5B83">
      <w:pPr>
        <w:rPr>
          <w:rFonts w:ascii="Times New Roman" w:hAnsi="Times New Roman" w:cs="Times New Roman"/>
        </w:rPr>
      </w:pPr>
      <w:r>
        <w:rPr>
          <w:rFonts w:ascii="Times New Roman" w:hAnsi="Times New Roman" w:cs="Times New Roman"/>
        </w:rPr>
        <w:t xml:space="preserve">Additional events </w:t>
      </w:r>
      <w:r w:rsidR="0076185B">
        <w:rPr>
          <w:rFonts w:ascii="Times New Roman" w:hAnsi="Times New Roman" w:cs="Times New Roman"/>
        </w:rPr>
        <w:t>will</w:t>
      </w:r>
      <w:r>
        <w:rPr>
          <w:rFonts w:ascii="Times New Roman" w:hAnsi="Times New Roman" w:cs="Times New Roman"/>
        </w:rPr>
        <w:t xml:space="preserve"> be scheduled, including community meetings and on-campus events. </w:t>
      </w:r>
      <w:r w:rsidR="008D6599">
        <w:rPr>
          <w:rFonts w:ascii="Times New Roman" w:hAnsi="Times New Roman" w:cs="Times New Roman"/>
        </w:rPr>
        <w:t xml:space="preserve">Retention </w:t>
      </w:r>
      <w:r>
        <w:rPr>
          <w:rFonts w:ascii="Times New Roman" w:hAnsi="Times New Roman" w:cs="Times New Roman"/>
        </w:rPr>
        <w:t xml:space="preserve">Council members </w:t>
      </w:r>
      <w:r w:rsidR="009978FA">
        <w:rPr>
          <w:rFonts w:ascii="Times New Roman" w:hAnsi="Times New Roman" w:cs="Times New Roman"/>
        </w:rPr>
        <w:t xml:space="preserve">will </w:t>
      </w:r>
      <w:r>
        <w:rPr>
          <w:rFonts w:ascii="Times New Roman" w:hAnsi="Times New Roman" w:cs="Times New Roman"/>
        </w:rPr>
        <w:t xml:space="preserve">check in with </w:t>
      </w:r>
      <w:r w:rsidR="009978FA">
        <w:rPr>
          <w:rFonts w:ascii="Times New Roman" w:hAnsi="Times New Roman" w:cs="Times New Roman"/>
        </w:rPr>
        <w:t xml:space="preserve">their regional director </w:t>
      </w:r>
      <w:r>
        <w:rPr>
          <w:rFonts w:ascii="Times New Roman" w:hAnsi="Times New Roman" w:cs="Times New Roman"/>
        </w:rPr>
        <w:t>via phone or Zoom on a weekly basis</w:t>
      </w:r>
      <w:r w:rsidR="00F8397A">
        <w:rPr>
          <w:rFonts w:ascii="Times New Roman" w:hAnsi="Times New Roman" w:cs="Times New Roman"/>
        </w:rPr>
        <w:t xml:space="preserve"> and provide written examples of ongoing work</w:t>
      </w:r>
      <w:r>
        <w:rPr>
          <w:rFonts w:ascii="Times New Roman" w:hAnsi="Times New Roman" w:cs="Times New Roman"/>
        </w:rPr>
        <w:t xml:space="preserve">. </w:t>
      </w:r>
    </w:p>
    <w:p w14:paraId="42F2E003" w14:textId="28C23288" w:rsidR="0016697F" w:rsidRPr="00DB07EF" w:rsidRDefault="00344FA5">
      <w:pPr>
        <w:rPr>
          <w:rFonts w:ascii="Times New Roman" w:hAnsi="Times New Roman" w:cs="Times New Roman"/>
        </w:rPr>
      </w:pPr>
      <w:r>
        <w:rPr>
          <w:rFonts w:ascii="Times New Roman" w:hAnsi="Times New Roman" w:cs="Times New Roman"/>
        </w:rPr>
        <w:t xml:space="preserve">It is anticipated that students will spend an average of </w:t>
      </w:r>
      <w:r w:rsidR="009978FA">
        <w:rPr>
          <w:rFonts w:ascii="Times New Roman" w:hAnsi="Times New Roman" w:cs="Times New Roman"/>
        </w:rPr>
        <w:t>1.5</w:t>
      </w:r>
      <w:r>
        <w:rPr>
          <w:rFonts w:ascii="Times New Roman" w:hAnsi="Times New Roman" w:cs="Times New Roman"/>
        </w:rPr>
        <w:t xml:space="preserve"> hours a week working towards the execution of their projects, with time commitment</w:t>
      </w:r>
      <w:r w:rsidR="0041512D">
        <w:rPr>
          <w:rFonts w:ascii="Times New Roman" w:hAnsi="Times New Roman" w:cs="Times New Roman"/>
        </w:rPr>
        <w:t xml:space="preserve">s fluctuating based on execution stage. </w:t>
      </w:r>
      <w:r>
        <w:rPr>
          <w:rFonts w:ascii="Times New Roman" w:hAnsi="Times New Roman" w:cs="Times New Roman"/>
        </w:rPr>
        <w:t xml:space="preserve"> </w:t>
      </w:r>
    </w:p>
    <w:p w14:paraId="1D6D86AA" w14:textId="665D4558" w:rsidR="007A6074" w:rsidRDefault="003A5B83">
      <w:pPr>
        <w:rPr>
          <w:i/>
          <w:iCs/>
        </w:rPr>
      </w:pPr>
      <w:r w:rsidRPr="00344FA5">
        <w:rPr>
          <w:rFonts w:ascii="Times New Roman" w:hAnsi="Times New Roman" w:cs="Times New Roman"/>
          <w:i/>
          <w:iCs/>
        </w:rPr>
        <w:lastRenderedPageBreak/>
        <w:t xml:space="preserve">All in-person events are hosted free of charge to the student and university including lodging for overnight events and any meals. Students will also receive cost reimbursement for their travel based on </w:t>
      </w:r>
      <w:r w:rsidR="00C727F3">
        <w:rPr>
          <w:rFonts w:ascii="Times New Roman" w:hAnsi="Times New Roman" w:cs="Times New Roman"/>
          <w:i/>
          <w:iCs/>
        </w:rPr>
        <w:t xml:space="preserve">a </w:t>
      </w:r>
      <w:r w:rsidRPr="00344FA5">
        <w:rPr>
          <w:rFonts w:ascii="Times New Roman" w:hAnsi="Times New Roman" w:cs="Times New Roman"/>
          <w:i/>
          <w:iCs/>
        </w:rPr>
        <w:t>mileage</w:t>
      </w:r>
      <w:r w:rsidR="00C727F3">
        <w:rPr>
          <w:rFonts w:ascii="Times New Roman" w:hAnsi="Times New Roman" w:cs="Times New Roman"/>
          <w:i/>
          <w:iCs/>
        </w:rPr>
        <w:t xml:space="preserve"> formula</w:t>
      </w:r>
      <w:r w:rsidRPr="003A5B83">
        <w:rPr>
          <w:i/>
          <w:iCs/>
        </w:rPr>
        <w:t>.</w:t>
      </w:r>
    </w:p>
    <w:p w14:paraId="38FDDB37" w14:textId="77777777" w:rsidR="00344FA5" w:rsidRPr="003A5B83" w:rsidRDefault="00344FA5">
      <w:pPr>
        <w:rPr>
          <w:i/>
          <w:iCs/>
        </w:rPr>
      </w:pPr>
    </w:p>
    <w:p w14:paraId="1868B61D" w14:textId="42C58886" w:rsidR="007A6074" w:rsidRPr="0016697F" w:rsidRDefault="007A6074">
      <w:pPr>
        <w:rPr>
          <w:rFonts w:ascii="Gobold" w:hAnsi="Gobold"/>
        </w:rPr>
      </w:pPr>
      <w:r w:rsidRPr="0016697F">
        <w:rPr>
          <w:rFonts w:ascii="Gobold" w:hAnsi="Gobold"/>
        </w:rPr>
        <w:t>Applicant Criteria</w:t>
      </w:r>
    </w:p>
    <w:p w14:paraId="4A264433" w14:textId="77777777" w:rsidR="003B7A29" w:rsidRPr="00DB07EF" w:rsidRDefault="003B7A29" w:rsidP="003B7A29">
      <w:pPr>
        <w:rPr>
          <w:rFonts w:ascii="Times New Roman" w:hAnsi="Times New Roman" w:cs="Times New Roman"/>
        </w:rPr>
      </w:pPr>
      <w:r w:rsidRPr="00DB07EF">
        <w:rPr>
          <w:rFonts w:ascii="Times New Roman" w:hAnsi="Times New Roman" w:cs="Times New Roman"/>
        </w:rPr>
        <w:t>Ideal student candidates demonstrate the following traits:</w:t>
      </w:r>
    </w:p>
    <w:p w14:paraId="56DEE47C" w14:textId="64CAE8F8" w:rsidR="009978FA" w:rsidRDefault="009978FA" w:rsidP="003B7A29">
      <w:pPr>
        <w:pStyle w:val="ListParagraph"/>
        <w:numPr>
          <w:ilvl w:val="0"/>
          <w:numId w:val="1"/>
        </w:numPr>
        <w:rPr>
          <w:rFonts w:ascii="Times New Roman" w:hAnsi="Times New Roman" w:cs="Times New Roman"/>
        </w:rPr>
      </w:pPr>
      <w:r>
        <w:rPr>
          <w:rFonts w:ascii="Times New Roman" w:hAnsi="Times New Roman" w:cs="Times New Roman"/>
        </w:rPr>
        <w:t>Junior or Senior student</w:t>
      </w:r>
    </w:p>
    <w:p w14:paraId="39132E79" w14:textId="4DDA9DA7" w:rsidR="003B7A29" w:rsidRPr="00DB07EF" w:rsidRDefault="003B7A29" w:rsidP="003B7A29">
      <w:pPr>
        <w:pStyle w:val="ListParagraph"/>
        <w:numPr>
          <w:ilvl w:val="0"/>
          <w:numId w:val="1"/>
        </w:numPr>
        <w:rPr>
          <w:rFonts w:ascii="Times New Roman" w:hAnsi="Times New Roman" w:cs="Times New Roman"/>
        </w:rPr>
      </w:pPr>
      <w:r w:rsidRPr="00DB07EF">
        <w:rPr>
          <w:rFonts w:ascii="Times New Roman" w:hAnsi="Times New Roman" w:cs="Times New Roman"/>
        </w:rPr>
        <w:t xml:space="preserve">A passion for making the world a better </w:t>
      </w:r>
      <w:proofErr w:type="gramStart"/>
      <w:r w:rsidRPr="00DB07EF">
        <w:rPr>
          <w:rFonts w:ascii="Times New Roman" w:hAnsi="Times New Roman" w:cs="Times New Roman"/>
        </w:rPr>
        <w:t>place</w:t>
      </w:r>
      <w:proofErr w:type="gramEnd"/>
    </w:p>
    <w:p w14:paraId="2FEA988C" w14:textId="77777777" w:rsidR="003B7A29" w:rsidRDefault="003B7A29" w:rsidP="003B7A29">
      <w:pPr>
        <w:pStyle w:val="ListParagraph"/>
        <w:numPr>
          <w:ilvl w:val="0"/>
          <w:numId w:val="1"/>
        </w:numPr>
        <w:rPr>
          <w:rFonts w:ascii="Times New Roman" w:hAnsi="Times New Roman" w:cs="Times New Roman"/>
        </w:rPr>
      </w:pPr>
      <w:r w:rsidRPr="00DB07EF">
        <w:rPr>
          <w:rFonts w:ascii="Times New Roman" w:hAnsi="Times New Roman" w:cs="Times New Roman"/>
        </w:rPr>
        <w:t xml:space="preserve">Ability to work independently and take </w:t>
      </w:r>
      <w:proofErr w:type="gramStart"/>
      <w:r w:rsidRPr="00DB07EF">
        <w:rPr>
          <w:rFonts w:ascii="Times New Roman" w:hAnsi="Times New Roman" w:cs="Times New Roman"/>
        </w:rPr>
        <w:t>initiative</w:t>
      </w:r>
      <w:proofErr w:type="gramEnd"/>
    </w:p>
    <w:p w14:paraId="7570B2F0" w14:textId="544F0BC5" w:rsidR="009978FA" w:rsidRPr="00DB07EF" w:rsidRDefault="009978FA" w:rsidP="003B7A29">
      <w:pPr>
        <w:pStyle w:val="ListParagraph"/>
        <w:numPr>
          <w:ilvl w:val="0"/>
          <w:numId w:val="1"/>
        </w:numPr>
        <w:rPr>
          <w:rFonts w:ascii="Times New Roman" w:hAnsi="Times New Roman" w:cs="Times New Roman"/>
        </w:rPr>
      </w:pPr>
      <w:r>
        <w:rPr>
          <w:rFonts w:ascii="Times New Roman" w:hAnsi="Times New Roman" w:cs="Times New Roman"/>
        </w:rPr>
        <w:t xml:space="preserve">Experience and ability executing a project from start to </w:t>
      </w:r>
      <w:proofErr w:type="gramStart"/>
      <w:r>
        <w:rPr>
          <w:rFonts w:ascii="Times New Roman" w:hAnsi="Times New Roman" w:cs="Times New Roman"/>
        </w:rPr>
        <w:t>finish</w:t>
      </w:r>
      <w:proofErr w:type="gramEnd"/>
    </w:p>
    <w:p w14:paraId="55EAFC5D" w14:textId="3E343EDD" w:rsidR="003B7A29" w:rsidRPr="00DB07EF" w:rsidRDefault="003B7A29" w:rsidP="003B7A29">
      <w:pPr>
        <w:pStyle w:val="ListParagraph"/>
        <w:numPr>
          <w:ilvl w:val="0"/>
          <w:numId w:val="1"/>
        </w:numPr>
        <w:rPr>
          <w:rFonts w:ascii="Times New Roman" w:hAnsi="Times New Roman" w:cs="Times New Roman"/>
        </w:rPr>
      </w:pPr>
      <w:r w:rsidRPr="00DB07EF">
        <w:rPr>
          <w:rFonts w:ascii="Times New Roman" w:hAnsi="Times New Roman" w:cs="Times New Roman"/>
        </w:rPr>
        <w:t xml:space="preserve">Strong leadership skills </w:t>
      </w:r>
      <w:r w:rsidR="00C727F3">
        <w:rPr>
          <w:rFonts w:ascii="Times New Roman" w:hAnsi="Times New Roman" w:cs="Times New Roman"/>
        </w:rPr>
        <w:t xml:space="preserve">featuring a positive </w:t>
      </w:r>
      <w:proofErr w:type="gramStart"/>
      <w:r w:rsidR="00C727F3">
        <w:rPr>
          <w:rFonts w:ascii="Times New Roman" w:hAnsi="Times New Roman" w:cs="Times New Roman"/>
        </w:rPr>
        <w:t>attitude</w:t>
      </w:r>
      <w:proofErr w:type="gramEnd"/>
    </w:p>
    <w:p w14:paraId="32E05CE5" w14:textId="0D1F8633" w:rsidR="003B7A29" w:rsidRDefault="003B7A29" w:rsidP="003B7A29">
      <w:pPr>
        <w:pStyle w:val="ListParagraph"/>
        <w:numPr>
          <w:ilvl w:val="0"/>
          <w:numId w:val="1"/>
        </w:numPr>
        <w:rPr>
          <w:rFonts w:ascii="Times New Roman" w:hAnsi="Times New Roman" w:cs="Times New Roman"/>
        </w:rPr>
      </w:pPr>
      <w:r w:rsidRPr="00DB07EF">
        <w:rPr>
          <w:rFonts w:ascii="Times New Roman" w:hAnsi="Times New Roman" w:cs="Times New Roman"/>
        </w:rPr>
        <w:t xml:space="preserve">Strong critical thinking </w:t>
      </w:r>
      <w:r w:rsidR="0041512D">
        <w:rPr>
          <w:rFonts w:ascii="Times New Roman" w:hAnsi="Times New Roman" w:cs="Times New Roman"/>
        </w:rPr>
        <w:t xml:space="preserve">and communication </w:t>
      </w:r>
      <w:r w:rsidRPr="00DB07EF">
        <w:rPr>
          <w:rFonts w:ascii="Times New Roman" w:hAnsi="Times New Roman" w:cs="Times New Roman"/>
        </w:rPr>
        <w:t>skills</w:t>
      </w:r>
    </w:p>
    <w:p w14:paraId="776DEE28" w14:textId="0E7C8C72" w:rsidR="00C727F3" w:rsidRPr="00C727F3" w:rsidRDefault="00020532" w:rsidP="00C727F3">
      <w:pPr>
        <w:pStyle w:val="ListParagraph"/>
        <w:numPr>
          <w:ilvl w:val="0"/>
          <w:numId w:val="1"/>
        </w:numPr>
        <w:rPr>
          <w:rFonts w:ascii="Times New Roman" w:hAnsi="Times New Roman" w:cs="Times New Roman"/>
        </w:rPr>
      </w:pPr>
      <w:r>
        <w:rPr>
          <w:rFonts w:ascii="Times New Roman" w:hAnsi="Times New Roman" w:cs="Times New Roman"/>
        </w:rPr>
        <w:t>Strong public speaking ability</w:t>
      </w:r>
    </w:p>
    <w:p w14:paraId="26AF217C" w14:textId="67244E66" w:rsidR="00344FA5" w:rsidRDefault="00DF35EE" w:rsidP="00344FA5">
      <w:pPr>
        <w:pStyle w:val="ListParagraph"/>
        <w:numPr>
          <w:ilvl w:val="0"/>
          <w:numId w:val="1"/>
        </w:numPr>
        <w:rPr>
          <w:rFonts w:ascii="Times New Roman" w:hAnsi="Times New Roman" w:cs="Times New Roman"/>
        </w:rPr>
      </w:pPr>
      <w:r>
        <w:rPr>
          <w:rFonts w:ascii="Times New Roman" w:hAnsi="Times New Roman" w:cs="Times New Roman"/>
        </w:rPr>
        <w:t>Interest in entrepreneurship, marketing, creative campaigns, or innovation</w:t>
      </w:r>
    </w:p>
    <w:p w14:paraId="76E09E21" w14:textId="2703EBA8" w:rsidR="00344FA5" w:rsidRDefault="00344FA5" w:rsidP="00344FA5">
      <w:pPr>
        <w:pStyle w:val="ListParagraph"/>
        <w:numPr>
          <w:ilvl w:val="0"/>
          <w:numId w:val="1"/>
        </w:numPr>
        <w:rPr>
          <w:rFonts w:ascii="Times New Roman" w:hAnsi="Times New Roman" w:cs="Times New Roman"/>
        </w:rPr>
      </w:pPr>
      <w:r>
        <w:rPr>
          <w:rFonts w:ascii="Times New Roman" w:hAnsi="Times New Roman" w:cs="Times New Roman"/>
        </w:rPr>
        <w:t>Good time management skills</w:t>
      </w:r>
    </w:p>
    <w:p w14:paraId="26020595" w14:textId="7A057DEB" w:rsidR="00C727F3" w:rsidRPr="00344FA5" w:rsidRDefault="00C727F3" w:rsidP="00344FA5">
      <w:pPr>
        <w:pStyle w:val="ListParagraph"/>
        <w:numPr>
          <w:ilvl w:val="0"/>
          <w:numId w:val="1"/>
        </w:numPr>
        <w:rPr>
          <w:rFonts w:ascii="Times New Roman" w:hAnsi="Times New Roman" w:cs="Times New Roman"/>
        </w:rPr>
      </w:pPr>
      <w:r>
        <w:rPr>
          <w:rFonts w:ascii="Times New Roman" w:hAnsi="Times New Roman" w:cs="Times New Roman"/>
        </w:rPr>
        <w:t>Strong work ethic</w:t>
      </w:r>
    </w:p>
    <w:p w14:paraId="627DD64C" w14:textId="77777777" w:rsidR="009978FA" w:rsidRDefault="009978FA" w:rsidP="00DB07EF">
      <w:pPr>
        <w:rPr>
          <w:rFonts w:ascii="Times New Roman" w:hAnsi="Times New Roman" w:cs="Times New Roman"/>
        </w:rPr>
      </w:pPr>
    </w:p>
    <w:p w14:paraId="13FFEF05" w14:textId="77777777" w:rsidR="009978FA" w:rsidRDefault="009978FA" w:rsidP="009978FA">
      <w:pPr>
        <w:rPr>
          <w:rFonts w:ascii="Times New Roman" w:hAnsi="Times New Roman" w:cs="Times New Roman"/>
        </w:rPr>
      </w:pPr>
      <w:r>
        <w:rPr>
          <w:rFonts w:ascii="Times New Roman" w:hAnsi="Times New Roman" w:cs="Times New Roman"/>
        </w:rPr>
        <w:t xml:space="preserve">Student Members should expect to work together with their peers on-campus and across the state. Each SRC member will be responsible for written and project-based portions of their work.  </w:t>
      </w:r>
    </w:p>
    <w:p w14:paraId="50A514AA" w14:textId="6B223F94" w:rsidR="00DB07EF" w:rsidRDefault="0041512D" w:rsidP="00DB07EF">
      <w:pPr>
        <w:rPr>
          <w:rFonts w:ascii="Times New Roman" w:hAnsi="Times New Roman" w:cs="Times New Roman"/>
        </w:rPr>
      </w:pPr>
      <w:r>
        <w:rPr>
          <w:rFonts w:ascii="Times New Roman" w:hAnsi="Times New Roman" w:cs="Times New Roman"/>
        </w:rPr>
        <w:t xml:space="preserve">While these students may serve in other elected or appointed roles on campus, this position </w:t>
      </w:r>
      <w:r w:rsidR="00456795">
        <w:rPr>
          <w:rFonts w:ascii="Times New Roman" w:hAnsi="Times New Roman" w:cs="Times New Roman"/>
        </w:rPr>
        <w:t xml:space="preserve">will require them to </w:t>
      </w:r>
      <w:r w:rsidR="001530EF">
        <w:rPr>
          <w:rFonts w:ascii="Times New Roman" w:hAnsi="Times New Roman" w:cs="Times New Roman"/>
        </w:rPr>
        <w:t>make</w:t>
      </w:r>
      <w:r w:rsidR="00456795">
        <w:rPr>
          <w:rFonts w:ascii="Times New Roman" w:hAnsi="Times New Roman" w:cs="Times New Roman"/>
        </w:rPr>
        <w:t xml:space="preserve"> </w:t>
      </w:r>
      <w:r w:rsidR="001530EF">
        <w:rPr>
          <w:rFonts w:ascii="Times New Roman" w:hAnsi="Times New Roman" w:cs="Times New Roman"/>
        </w:rPr>
        <w:t>the</w:t>
      </w:r>
      <w:r w:rsidR="00456795">
        <w:rPr>
          <w:rFonts w:ascii="Times New Roman" w:hAnsi="Times New Roman" w:cs="Times New Roman"/>
        </w:rPr>
        <w:t xml:space="preserve"> </w:t>
      </w:r>
      <w:r w:rsidR="00562F5B">
        <w:rPr>
          <w:rFonts w:ascii="Times New Roman" w:hAnsi="Times New Roman" w:cs="Times New Roman"/>
        </w:rPr>
        <w:t xml:space="preserve">commitment </w:t>
      </w:r>
      <w:r>
        <w:rPr>
          <w:rFonts w:ascii="Times New Roman" w:hAnsi="Times New Roman" w:cs="Times New Roman"/>
        </w:rPr>
        <w:t>as they undertake a significant responsibility and work towards the external goals.</w:t>
      </w:r>
      <w:r w:rsidR="009978FA">
        <w:rPr>
          <w:rFonts w:ascii="Times New Roman" w:hAnsi="Times New Roman" w:cs="Times New Roman"/>
        </w:rPr>
        <w:t xml:space="preserve"> We understand that some time commitments may require missed classes or other campus commitments, we endeavor to stagger mandatory </w:t>
      </w:r>
      <w:proofErr w:type="gramStart"/>
      <w:r w:rsidR="009978FA">
        <w:rPr>
          <w:rFonts w:ascii="Times New Roman" w:hAnsi="Times New Roman" w:cs="Times New Roman"/>
        </w:rPr>
        <w:t>events</w:t>
      </w:r>
      <w:proofErr w:type="gramEnd"/>
      <w:r w:rsidR="009978FA">
        <w:rPr>
          <w:rFonts w:ascii="Times New Roman" w:hAnsi="Times New Roman" w:cs="Times New Roman"/>
        </w:rPr>
        <w:t xml:space="preserve"> so the same campus commitments are not missed more than once a semester. It is our aim that </w:t>
      </w:r>
      <w:proofErr w:type="gramStart"/>
      <w:r w:rsidR="009978FA">
        <w:rPr>
          <w:rFonts w:ascii="Times New Roman" w:hAnsi="Times New Roman" w:cs="Times New Roman"/>
        </w:rPr>
        <w:t>in person</w:t>
      </w:r>
      <w:proofErr w:type="gramEnd"/>
      <w:r w:rsidR="009978FA">
        <w:rPr>
          <w:rFonts w:ascii="Times New Roman" w:hAnsi="Times New Roman" w:cs="Times New Roman"/>
        </w:rPr>
        <w:t xml:space="preserve"> events will provide an opportunity to learn from state leaders and experts in the field, while representing their campus’ unique point of view.</w:t>
      </w:r>
    </w:p>
    <w:p w14:paraId="5A8B4FD2" w14:textId="77777777" w:rsidR="00020532" w:rsidRDefault="00020532" w:rsidP="00DB07EF">
      <w:pPr>
        <w:rPr>
          <w:rFonts w:ascii="Times New Roman" w:hAnsi="Times New Roman" w:cs="Times New Roman"/>
        </w:rPr>
      </w:pPr>
    </w:p>
    <w:p w14:paraId="65B43107" w14:textId="77777777" w:rsidR="00020532" w:rsidRPr="00DB07EF" w:rsidRDefault="00020532" w:rsidP="00DB07EF">
      <w:pPr>
        <w:rPr>
          <w:rFonts w:ascii="Times New Roman" w:hAnsi="Times New Roman" w:cs="Times New Roman"/>
        </w:rPr>
      </w:pPr>
    </w:p>
    <w:p w14:paraId="2AF05462" w14:textId="7ED6B777" w:rsidR="007A6074" w:rsidRPr="0016697F" w:rsidRDefault="007A6074">
      <w:pPr>
        <w:rPr>
          <w:rFonts w:ascii="Gobold" w:hAnsi="Gobold"/>
        </w:rPr>
      </w:pPr>
      <w:r w:rsidRPr="0016697F">
        <w:rPr>
          <w:rFonts w:ascii="Gobold" w:hAnsi="Gobold"/>
        </w:rPr>
        <w:t>More Details</w:t>
      </w:r>
    </w:p>
    <w:p w14:paraId="04149807" w14:textId="70E70F5D" w:rsidR="007A6074" w:rsidRDefault="007A6074">
      <w:pPr>
        <w:rPr>
          <w:rFonts w:ascii="Times New Roman" w:hAnsi="Times New Roman" w:cs="Times New Roman"/>
        </w:rPr>
      </w:pPr>
      <w:r w:rsidRPr="00DB07EF">
        <w:rPr>
          <w:rFonts w:ascii="Times New Roman" w:hAnsi="Times New Roman" w:cs="Times New Roman"/>
        </w:rPr>
        <w:t>Selected students will receive</w:t>
      </w:r>
      <w:r w:rsidR="00C727F3">
        <w:rPr>
          <w:rFonts w:ascii="Times New Roman" w:hAnsi="Times New Roman" w:cs="Times New Roman"/>
        </w:rPr>
        <w:t xml:space="preserve"> </w:t>
      </w:r>
      <w:r w:rsidRPr="00DB07EF">
        <w:rPr>
          <w:rFonts w:ascii="Times New Roman" w:hAnsi="Times New Roman" w:cs="Times New Roman"/>
        </w:rPr>
        <w:t>a $</w:t>
      </w:r>
      <w:r w:rsidR="00020532">
        <w:rPr>
          <w:rFonts w:ascii="Times New Roman" w:hAnsi="Times New Roman" w:cs="Times New Roman"/>
        </w:rPr>
        <w:t>1</w:t>
      </w:r>
      <w:r w:rsidRPr="00DB07EF">
        <w:rPr>
          <w:rFonts w:ascii="Times New Roman" w:hAnsi="Times New Roman" w:cs="Times New Roman"/>
        </w:rPr>
        <w:t>,</w:t>
      </w:r>
      <w:r w:rsidR="009978FA">
        <w:rPr>
          <w:rFonts w:ascii="Times New Roman" w:hAnsi="Times New Roman" w:cs="Times New Roman"/>
        </w:rPr>
        <w:t>0</w:t>
      </w:r>
      <w:r w:rsidRPr="00DB07EF">
        <w:rPr>
          <w:rFonts w:ascii="Times New Roman" w:hAnsi="Times New Roman" w:cs="Times New Roman"/>
        </w:rPr>
        <w:t xml:space="preserve">00 stipend for their work throughout the year. Throughout their time in this role, students will be connected to </w:t>
      </w:r>
      <w:proofErr w:type="gramStart"/>
      <w:r w:rsidRPr="00DB07EF">
        <w:rPr>
          <w:rFonts w:ascii="Times New Roman" w:hAnsi="Times New Roman" w:cs="Times New Roman"/>
        </w:rPr>
        <w:t>local</w:t>
      </w:r>
      <w:proofErr w:type="gramEnd"/>
      <w:r w:rsidRPr="00DB07EF">
        <w:rPr>
          <w:rFonts w:ascii="Times New Roman" w:hAnsi="Times New Roman" w:cs="Times New Roman"/>
        </w:rPr>
        <w:t xml:space="preserve"> community and alumni mentors and given an opportunity to network with and learn from professionals across Alabama. </w:t>
      </w:r>
    </w:p>
    <w:p w14:paraId="0429F8B2" w14:textId="2471C94B" w:rsidR="0038007E" w:rsidRPr="0038007E" w:rsidRDefault="0038007E">
      <w:pPr>
        <w:rPr>
          <w:rFonts w:ascii="Times New Roman" w:hAnsi="Times New Roman" w:cs="Times New Roman"/>
        </w:rPr>
      </w:pPr>
      <w:r>
        <w:rPr>
          <w:rFonts w:ascii="Times New Roman" w:hAnsi="Times New Roman" w:cs="Times New Roman"/>
        </w:rPr>
        <w:t xml:space="preserve">The Higher Education Partnership reserves the right to reduce the amount of stipend awarded </w:t>
      </w:r>
      <w:proofErr w:type="gramStart"/>
      <w:r>
        <w:rPr>
          <w:rFonts w:ascii="Times New Roman" w:hAnsi="Times New Roman" w:cs="Times New Roman"/>
        </w:rPr>
        <w:t>as a result of</w:t>
      </w:r>
      <w:proofErr w:type="gramEnd"/>
      <w:r>
        <w:rPr>
          <w:rFonts w:ascii="Times New Roman" w:hAnsi="Times New Roman" w:cs="Times New Roman"/>
        </w:rPr>
        <w:t xml:space="preserve"> unexcused absences from mandatory events or unfulfilled work expectations.</w:t>
      </w:r>
    </w:p>
    <w:sectPr w:rsidR="0038007E" w:rsidRPr="003800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06982" w14:textId="77777777" w:rsidR="00D40B36" w:rsidRDefault="00D40B36" w:rsidP="0041512D">
      <w:pPr>
        <w:spacing w:after="0" w:line="240" w:lineRule="auto"/>
      </w:pPr>
      <w:r>
        <w:separator/>
      </w:r>
    </w:p>
  </w:endnote>
  <w:endnote w:type="continuationSeparator" w:id="0">
    <w:p w14:paraId="693198F9" w14:textId="77777777" w:rsidR="00D40B36" w:rsidRDefault="00D40B36" w:rsidP="0041512D">
      <w:pPr>
        <w:spacing w:after="0" w:line="240" w:lineRule="auto"/>
      </w:pPr>
      <w:r>
        <w:continuationSeparator/>
      </w:r>
    </w:p>
  </w:endnote>
  <w:endnote w:type="continuationNotice" w:id="1">
    <w:p w14:paraId="0C904575" w14:textId="77777777" w:rsidR="00D40B36" w:rsidRDefault="00D40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bold">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0CC2" w14:textId="77777777" w:rsidR="004D5E2E" w:rsidRDefault="004D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E8AA" w14:textId="643C2D2D" w:rsidR="0041512D" w:rsidRDefault="004D5E2E" w:rsidP="004D5E2E">
    <w:pPr>
      <w:pStyle w:val="Footer"/>
    </w:pPr>
    <w:r>
      <w:rPr>
        <w:noProof/>
      </w:rPr>
      <w:drawing>
        <wp:anchor distT="0" distB="0" distL="114300" distR="114300" simplePos="0" relativeHeight="251658240" behindDoc="0" locked="0" layoutInCell="1" allowOverlap="1" wp14:anchorId="739E0D6F" wp14:editId="37E62056">
          <wp:simplePos x="0" y="0"/>
          <wp:positionH relativeFrom="column">
            <wp:posOffset>5355771</wp:posOffset>
          </wp:positionH>
          <wp:positionV relativeFrom="paragraph">
            <wp:posOffset>388</wp:posOffset>
          </wp:positionV>
          <wp:extent cx="548640" cy="548640"/>
          <wp:effectExtent l="0" t="0" r="3810" b="3810"/>
          <wp:wrapNone/>
          <wp:docPr id="1324754359" name="Picture 1" descr="A logo for a student retentio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4359" name="Picture 1" descr="A logo for a student retention cou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sidR="0041512D">
      <w:rPr>
        <w:noProof/>
      </w:rPr>
      <w:drawing>
        <wp:inline distT="0" distB="0" distL="0" distR="0" wp14:anchorId="4ED3D9B8" wp14:editId="0211F589">
          <wp:extent cx="281980" cy="457200"/>
          <wp:effectExtent l="0" t="0" r="381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98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BA1B" w14:textId="77777777" w:rsidR="004D5E2E" w:rsidRDefault="004D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A8A7" w14:textId="77777777" w:rsidR="00D40B36" w:rsidRDefault="00D40B36" w:rsidP="0041512D">
      <w:pPr>
        <w:spacing w:after="0" w:line="240" w:lineRule="auto"/>
      </w:pPr>
      <w:r>
        <w:separator/>
      </w:r>
    </w:p>
  </w:footnote>
  <w:footnote w:type="continuationSeparator" w:id="0">
    <w:p w14:paraId="66964407" w14:textId="77777777" w:rsidR="00D40B36" w:rsidRDefault="00D40B36" w:rsidP="0041512D">
      <w:pPr>
        <w:spacing w:after="0" w:line="240" w:lineRule="auto"/>
      </w:pPr>
      <w:r>
        <w:continuationSeparator/>
      </w:r>
    </w:p>
  </w:footnote>
  <w:footnote w:type="continuationNotice" w:id="1">
    <w:p w14:paraId="3AB18E49" w14:textId="77777777" w:rsidR="00D40B36" w:rsidRDefault="00D40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12E4" w14:textId="77777777" w:rsidR="004D5E2E" w:rsidRDefault="004D5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E692" w14:textId="77777777" w:rsidR="004D5E2E" w:rsidRDefault="004D5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D379" w14:textId="77777777" w:rsidR="004D5E2E" w:rsidRDefault="004D5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1FCA"/>
    <w:multiLevelType w:val="hybridMultilevel"/>
    <w:tmpl w:val="7AAEF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C1763"/>
    <w:multiLevelType w:val="hybridMultilevel"/>
    <w:tmpl w:val="B48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C103E"/>
    <w:multiLevelType w:val="hybridMultilevel"/>
    <w:tmpl w:val="B0B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192531">
    <w:abstractNumId w:val="1"/>
  </w:num>
  <w:num w:numId="2" w16cid:durableId="2121803108">
    <w:abstractNumId w:val="0"/>
  </w:num>
  <w:num w:numId="3" w16cid:durableId="89465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74"/>
    <w:rsid w:val="00020532"/>
    <w:rsid w:val="00076E83"/>
    <w:rsid w:val="00091E4F"/>
    <w:rsid w:val="000C4903"/>
    <w:rsid w:val="000C75A2"/>
    <w:rsid w:val="000E6C76"/>
    <w:rsid w:val="001317A4"/>
    <w:rsid w:val="00143F38"/>
    <w:rsid w:val="001530EF"/>
    <w:rsid w:val="0016697F"/>
    <w:rsid w:val="001955D5"/>
    <w:rsid w:val="002B1523"/>
    <w:rsid w:val="00330852"/>
    <w:rsid w:val="00344FA5"/>
    <w:rsid w:val="0038007E"/>
    <w:rsid w:val="00387082"/>
    <w:rsid w:val="003A5B83"/>
    <w:rsid w:val="003B7A29"/>
    <w:rsid w:val="003D6A0A"/>
    <w:rsid w:val="0041512D"/>
    <w:rsid w:val="00456795"/>
    <w:rsid w:val="00473858"/>
    <w:rsid w:val="00482A4E"/>
    <w:rsid w:val="004D5E2E"/>
    <w:rsid w:val="0050771E"/>
    <w:rsid w:val="00562F5B"/>
    <w:rsid w:val="00614341"/>
    <w:rsid w:val="006B7295"/>
    <w:rsid w:val="00721746"/>
    <w:rsid w:val="0076185B"/>
    <w:rsid w:val="007676AD"/>
    <w:rsid w:val="007856ED"/>
    <w:rsid w:val="007A0024"/>
    <w:rsid w:val="007A6074"/>
    <w:rsid w:val="00807168"/>
    <w:rsid w:val="008603F1"/>
    <w:rsid w:val="008C659B"/>
    <w:rsid w:val="008D6599"/>
    <w:rsid w:val="008F2D51"/>
    <w:rsid w:val="009879FE"/>
    <w:rsid w:val="009978FA"/>
    <w:rsid w:val="009C2C4A"/>
    <w:rsid w:val="009F0D99"/>
    <w:rsid w:val="009F3E66"/>
    <w:rsid w:val="00A527C6"/>
    <w:rsid w:val="00B76170"/>
    <w:rsid w:val="00C65A4D"/>
    <w:rsid w:val="00C727F3"/>
    <w:rsid w:val="00D36D08"/>
    <w:rsid w:val="00D40B36"/>
    <w:rsid w:val="00DB07EF"/>
    <w:rsid w:val="00DD61CB"/>
    <w:rsid w:val="00DF35EE"/>
    <w:rsid w:val="00EC671B"/>
    <w:rsid w:val="00F8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AEC96"/>
  <w15:chartTrackingRefBased/>
  <w15:docId w15:val="{8C59DFC2-A986-455A-8396-BFD6F4E5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97F"/>
    <w:rPr>
      <w:color w:val="0563C1" w:themeColor="hyperlink"/>
      <w:u w:val="single"/>
    </w:rPr>
  </w:style>
  <w:style w:type="character" w:styleId="UnresolvedMention">
    <w:name w:val="Unresolved Mention"/>
    <w:basedOn w:val="DefaultParagraphFont"/>
    <w:uiPriority w:val="99"/>
    <w:semiHidden/>
    <w:unhideWhenUsed/>
    <w:rsid w:val="0016697F"/>
    <w:rPr>
      <w:color w:val="605E5C"/>
      <w:shd w:val="clear" w:color="auto" w:fill="E1DFDD"/>
    </w:rPr>
  </w:style>
  <w:style w:type="paragraph" w:styleId="ListParagraph">
    <w:name w:val="List Paragraph"/>
    <w:basedOn w:val="Normal"/>
    <w:uiPriority w:val="34"/>
    <w:qFormat/>
    <w:rsid w:val="0016697F"/>
    <w:pPr>
      <w:ind w:left="720"/>
      <w:contextualSpacing/>
    </w:pPr>
  </w:style>
  <w:style w:type="paragraph" w:styleId="Header">
    <w:name w:val="header"/>
    <w:basedOn w:val="Normal"/>
    <w:link w:val="HeaderChar"/>
    <w:uiPriority w:val="99"/>
    <w:unhideWhenUsed/>
    <w:rsid w:val="0041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2D"/>
  </w:style>
  <w:style w:type="paragraph" w:styleId="Footer">
    <w:name w:val="footer"/>
    <w:basedOn w:val="Normal"/>
    <w:link w:val="FooterChar"/>
    <w:uiPriority w:val="99"/>
    <w:unhideWhenUsed/>
    <w:rsid w:val="0041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igheredpartners.org/SR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700</Words>
  <Characters>3839</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Links>
    <vt:vector size="18" baseType="variant">
      <vt:variant>
        <vt:i4>4784204</vt:i4>
      </vt:variant>
      <vt:variant>
        <vt:i4>6</vt:i4>
      </vt:variant>
      <vt:variant>
        <vt:i4>0</vt:i4>
      </vt:variant>
      <vt:variant>
        <vt:i4>5</vt:i4>
      </vt:variant>
      <vt:variant>
        <vt:lpwstr>http://www.higheredpartners.org/</vt:lpwstr>
      </vt:variant>
      <vt:variant>
        <vt:lpwstr/>
      </vt:variant>
      <vt:variant>
        <vt:i4>2097156</vt:i4>
      </vt:variant>
      <vt:variant>
        <vt:i4>3</vt:i4>
      </vt:variant>
      <vt:variant>
        <vt:i4>0</vt:i4>
      </vt:variant>
      <vt:variant>
        <vt:i4>5</vt:i4>
      </vt:variant>
      <vt:variant>
        <vt:lpwstr>mailto:partners@higheredpartners.org</vt:lpwstr>
      </vt:variant>
      <vt:variant>
        <vt:lpwstr/>
      </vt:variant>
      <vt:variant>
        <vt:i4>3866687</vt:i4>
      </vt:variant>
      <vt:variant>
        <vt:i4>0</vt:i4>
      </vt:variant>
      <vt:variant>
        <vt:i4>0</vt:i4>
      </vt:variant>
      <vt:variant>
        <vt:i4>5</vt:i4>
      </vt:variant>
      <vt:variant>
        <vt:lpwstr>http://www.higheredpartners.org/SRC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dc:creator>
  <cp:keywords/>
  <dc:description/>
  <cp:lastModifiedBy>Alexi Bolton</cp:lastModifiedBy>
  <cp:revision>5</cp:revision>
  <cp:lastPrinted>2024-03-27T21:44:00Z</cp:lastPrinted>
  <dcterms:created xsi:type="dcterms:W3CDTF">2024-03-27T21:26:00Z</dcterms:created>
  <dcterms:modified xsi:type="dcterms:W3CDTF">2024-04-02T00:38:00Z</dcterms:modified>
</cp:coreProperties>
</file>